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866B6" w14:textId="2C7281B5" w:rsidR="00BE7084" w:rsidRDefault="003D32C8" w:rsidP="00AC3CDB">
      <w:pPr>
        <w:pBdr>
          <w:top w:val="nil"/>
          <w:left w:val="nil"/>
          <w:bottom w:val="nil"/>
          <w:right w:val="nil"/>
          <w:between w:val="nil"/>
        </w:pBdr>
        <w:spacing w:after="0" w:line="240" w:lineRule="auto"/>
        <w:contextualSpacing/>
        <w:jc w:val="center"/>
        <w:rPr>
          <w:rFonts w:asciiTheme="majorHAnsi" w:eastAsia="Times New Roman" w:hAnsiTheme="majorHAnsi" w:cstheme="majorHAnsi"/>
          <w:b/>
          <w:bCs/>
          <w:sz w:val="28"/>
          <w:szCs w:val="28"/>
        </w:rPr>
      </w:pPr>
      <w:r w:rsidRPr="003D32C8">
        <w:rPr>
          <w:rFonts w:asciiTheme="majorHAnsi" w:eastAsia="Times New Roman" w:hAnsiTheme="majorHAnsi" w:cstheme="majorHAnsi"/>
          <w:b/>
          <w:bCs/>
          <w:color w:val="000000"/>
          <w:sz w:val="28"/>
          <w:szCs w:val="28"/>
        </w:rPr>
        <w:t>Adolescent Family Process Measure, Short-Form (AFP-SF)</w:t>
      </w:r>
    </w:p>
    <w:p w14:paraId="7B434379" w14:textId="28F8ADCE" w:rsidR="00E03F1E" w:rsidRDefault="00E03F1E" w:rsidP="00AC3CDB">
      <w:pPr>
        <w:pBdr>
          <w:top w:val="nil"/>
          <w:left w:val="nil"/>
          <w:bottom w:val="nil"/>
          <w:right w:val="nil"/>
          <w:between w:val="nil"/>
        </w:pBdr>
        <w:spacing w:after="0" w:line="240" w:lineRule="auto"/>
        <w:contextualSpacing/>
        <w:rPr>
          <w:rFonts w:asciiTheme="majorHAnsi" w:eastAsia="Times New Roman" w:hAnsiTheme="majorHAnsi" w:cstheme="majorHAnsi"/>
          <w:b/>
          <w:bCs/>
          <w:sz w:val="28"/>
          <w:szCs w:val="28"/>
        </w:rPr>
      </w:pPr>
    </w:p>
    <w:p w14:paraId="7DF1F6E3" w14:textId="7CE03A07" w:rsidR="00E03F1E" w:rsidRPr="00E03F1E" w:rsidRDefault="007F02A0" w:rsidP="00AC3CDB">
      <w:pPr>
        <w:pBdr>
          <w:top w:val="nil"/>
          <w:left w:val="nil"/>
          <w:bottom w:val="nil"/>
          <w:right w:val="nil"/>
          <w:between w:val="nil"/>
        </w:pBdr>
        <w:spacing w:after="0" w:line="240" w:lineRule="auto"/>
        <w:contextualSpacing/>
        <w:rPr>
          <w:rFonts w:asciiTheme="majorHAnsi" w:eastAsia="Times New Roman" w:hAnsiTheme="majorHAnsi" w:cstheme="majorHAnsi"/>
          <w:b/>
          <w:bCs/>
          <w:i/>
          <w:iCs/>
          <w:sz w:val="24"/>
          <w:szCs w:val="24"/>
        </w:rPr>
      </w:pPr>
      <w:r w:rsidRPr="007F02A0">
        <w:rPr>
          <w:rFonts w:asciiTheme="majorHAnsi" w:eastAsia="Times New Roman" w:hAnsiTheme="majorHAnsi" w:cstheme="majorHAnsi"/>
          <w:b/>
          <w:bCs/>
          <w:i/>
          <w:iCs/>
          <w:sz w:val="24"/>
          <w:szCs w:val="24"/>
        </w:rPr>
        <w:t>We would like to find out more about your relationship with your mother/stepmother or female caretaker and your father/stepfather or male caretaker</w:t>
      </w:r>
      <w:r w:rsidR="00BD0FC9">
        <w:rPr>
          <w:rFonts w:asciiTheme="majorHAnsi" w:eastAsia="Times New Roman" w:hAnsiTheme="majorHAnsi" w:cstheme="majorHAnsi"/>
          <w:b/>
          <w:bCs/>
          <w:i/>
          <w:iCs/>
          <w:sz w:val="24"/>
          <w:szCs w:val="24"/>
        </w:rPr>
        <w:t>.</w:t>
      </w:r>
    </w:p>
    <w:p w14:paraId="68FCCB02" w14:textId="77777777" w:rsidR="00AC3CDB" w:rsidRDefault="00AC3CDB" w:rsidP="00AC3CDB">
      <w:pPr>
        <w:spacing w:line="240" w:lineRule="auto"/>
        <w:contextualSpacing/>
        <w:rPr>
          <w:rFonts w:asciiTheme="majorHAnsi" w:eastAsia="Times New Roman" w:hAnsiTheme="majorHAnsi" w:cstheme="majorHAnsi"/>
          <w:b/>
          <w:bCs/>
          <w:i/>
          <w:iCs/>
          <w:color w:val="000000"/>
          <w:sz w:val="24"/>
          <w:szCs w:val="24"/>
        </w:rPr>
      </w:pPr>
    </w:p>
    <w:p w14:paraId="15A9780F" w14:textId="636D08F0" w:rsidR="003D32C8" w:rsidRDefault="00BD0FC9" w:rsidP="00AC3CDB">
      <w:pPr>
        <w:spacing w:line="240" w:lineRule="auto"/>
        <w:contextualSpacing/>
        <w:rPr>
          <w:rFonts w:asciiTheme="majorHAnsi" w:eastAsia="Times New Roman" w:hAnsiTheme="majorHAnsi" w:cstheme="majorHAnsi"/>
          <w:b/>
          <w:bCs/>
          <w:color w:val="000000"/>
          <w:sz w:val="24"/>
          <w:szCs w:val="24"/>
        </w:rPr>
      </w:pPr>
      <w:r w:rsidRPr="00BD0FC9">
        <w:rPr>
          <w:rFonts w:asciiTheme="majorHAnsi" w:eastAsia="Times New Roman" w:hAnsiTheme="majorHAnsi" w:cstheme="majorHAnsi"/>
          <w:b/>
          <w:bCs/>
          <w:i/>
          <w:iCs/>
          <w:noProof/>
          <w:color w:val="000000"/>
          <w:sz w:val="24"/>
          <w:szCs w:val="24"/>
        </w:rPr>
        <mc:AlternateContent>
          <mc:Choice Requires="wps">
            <w:drawing>
              <wp:anchor distT="0" distB="0" distL="0" distR="0" simplePos="0" relativeHeight="251660288" behindDoc="1" locked="0" layoutInCell="1" allowOverlap="1" wp14:anchorId="2EA6BC6F" wp14:editId="3F337F62">
                <wp:simplePos x="0" y="0"/>
                <wp:positionH relativeFrom="margin">
                  <wp:align>left</wp:align>
                </wp:positionH>
                <wp:positionV relativeFrom="paragraph">
                  <wp:posOffset>388620</wp:posOffset>
                </wp:positionV>
                <wp:extent cx="6019800" cy="330835"/>
                <wp:effectExtent l="0" t="0" r="19050" b="1206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08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529811" w14:textId="01A5DD58" w:rsidR="00BD0FC9" w:rsidRPr="00D01F1E" w:rsidRDefault="00BD0FC9" w:rsidP="00BD0FC9">
                            <w:pPr>
                              <w:tabs>
                                <w:tab w:val="left" w:pos="2623"/>
                                <w:tab w:val="left" w:pos="3977"/>
                                <w:tab w:val="left" w:pos="5065"/>
                              </w:tabs>
                              <w:spacing w:before="119"/>
                              <w:rPr>
                                <w:b/>
                              </w:rPr>
                            </w:pPr>
                            <w:r>
                              <w:rPr>
                                <w:b/>
                              </w:rPr>
                              <w:t xml:space="preserve">    </w:t>
                            </w:r>
                            <w:r w:rsidRPr="00D01F1E">
                              <w:rPr>
                                <w:b/>
                              </w:rPr>
                              <w:t>A =</w:t>
                            </w:r>
                            <w:r>
                              <w:rPr>
                                <w:b/>
                                <w:spacing w:val="-4"/>
                              </w:rPr>
                              <w:t xml:space="preserve"> </w:t>
                            </w:r>
                            <w:r>
                              <w:rPr>
                                <w:b/>
                              </w:rPr>
                              <w:t>s</w:t>
                            </w:r>
                            <w:r w:rsidRPr="00D01F1E">
                              <w:rPr>
                                <w:b/>
                              </w:rPr>
                              <w:t xml:space="preserve">trongly </w:t>
                            </w:r>
                            <w:r>
                              <w:rPr>
                                <w:b/>
                              </w:rPr>
                              <w:t>d</w:t>
                            </w:r>
                            <w:r w:rsidRPr="00D01F1E">
                              <w:rPr>
                                <w:b/>
                              </w:rPr>
                              <w:t xml:space="preserve">isagree </w:t>
                            </w:r>
                            <w:r>
                              <w:rPr>
                                <w:b/>
                              </w:rPr>
                              <w:t xml:space="preserve">  </w:t>
                            </w:r>
                            <w:r w:rsidRPr="00D01F1E">
                              <w:rPr>
                                <w:b/>
                              </w:rPr>
                              <w:t>B</w:t>
                            </w:r>
                            <w:r w:rsidRPr="00D01F1E">
                              <w:rPr>
                                <w:b/>
                                <w:spacing w:val="1"/>
                              </w:rPr>
                              <w:t xml:space="preserve"> </w:t>
                            </w:r>
                            <w:r w:rsidRPr="00D01F1E">
                              <w:rPr>
                                <w:b/>
                              </w:rPr>
                              <w:t>=</w:t>
                            </w:r>
                            <w:r w:rsidRPr="00D01F1E">
                              <w:rPr>
                                <w:b/>
                                <w:spacing w:val="-1"/>
                              </w:rPr>
                              <w:t xml:space="preserve"> </w:t>
                            </w:r>
                            <w:r>
                              <w:rPr>
                                <w:b/>
                              </w:rPr>
                              <w:t>d</w:t>
                            </w:r>
                            <w:r w:rsidRPr="00D01F1E">
                              <w:rPr>
                                <w:b/>
                              </w:rPr>
                              <w:t xml:space="preserve">isagree </w:t>
                            </w:r>
                            <w:r>
                              <w:rPr>
                                <w:b/>
                              </w:rPr>
                              <w:t xml:space="preserve">  </w:t>
                            </w:r>
                            <w:r w:rsidRPr="00D01F1E">
                              <w:rPr>
                                <w:b/>
                              </w:rPr>
                              <w:t>C</w:t>
                            </w:r>
                            <w:r w:rsidRPr="00D01F1E">
                              <w:rPr>
                                <w:b/>
                                <w:spacing w:val="-1"/>
                              </w:rPr>
                              <w:t xml:space="preserve"> </w:t>
                            </w:r>
                            <w:r w:rsidRPr="00D01F1E">
                              <w:rPr>
                                <w:b/>
                              </w:rPr>
                              <w:t xml:space="preserve">= </w:t>
                            </w:r>
                            <w:r>
                              <w:rPr>
                                <w:b/>
                              </w:rPr>
                              <w:t>n</w:t>
                            </w:r>
                            <w:r w:rsidRPr="00D01F1E">
                              <w:rPr>
                                <w:b/>
                              </w:rPr>
                              <w:t xml:space="preserve">either </w:t>
                            </w:r>
                            <w:r>
                              <w:rPr>
                                <w:b/>
                              </w:rPr>
                              <w:t>d</w:t>
                            </w:r>
                            <w:r w:rsidRPr="00D01F1E">
                              <w:rPr>
                                <w:b/>
                              </w:rPr>
                              <w:t xml:space="preserve">isagree nor </w:t>
                            </w:r>
                            <w:r>
                              <w:rPr>
                                <w:b/>
                              </w:rPr>
                              <w:t>a</w:t>
                            </w:r>
                            <w:r w:rsidRPr="00D01F1E">
                              <w:rPr>
                                <w:b/>
                              </w:rPr>
                              <w:t>gree</w:t>
                            </w:r>
                            <w:r>
                              <w:rPr>
                                <w:b/>
                              </w:rPr>
                              <w:t xml:space="preserve">   </w:t>
                            </w:r>
                            <w:r w:rsidRPr="00D01F1E">
                              <w:rPr>
                                <w:b/>
                              </w:rPr>
                              <w:t>D =</w:t>
                            </w:r>
                            <w:r w:rsidRPr="00D01F1E">
                              <w:rPr>
                                <w:b/>
                                <w:spacing w:val="-2"/>
                              </w:rPr>
                              <w:t xml:space="preserve"> </w:t>
                            </w:r>
                            <w:r>
                              <w:rPr>
                                <w:b/>
                              </w:rPr>
                              <w:t>a</w:t>
                            </w:r>
                            <w:r w:rsidRPr="00D01F1E">
                              <w:rPr>
                                <w:b/>
                              </w:rPr>
                              <w:t xml:space="preserve">gree   E = </w:t>
                            </w:r>
                            <w:r>
                              <w:rPr>
                                <w:rFonts w:asciiTheme="majorHAnsi" w:eastAsia="Times New Roman" w:hAnsiTheme="majorHAnsi" w:cstheme="majorHAnsi"/>
                                <w:b/>
                                <w:color w:val="000000"/>
                              </w:rPr>
                              <w:t>s</w:t>
                            </w:r>
                            <w:r w:rsidRPr="00D01F1E">
                              <w:rPr>
                                <w:rFonts w:asciiTheme="majorHAnsi" w:eastAsia="Times New Roman" w:hAnsiTheme="majorHAnsi" w:cstheme="majorHAnsi"/>
                                <w:b/>
                                <w:color w:val="000000"/>
                              </w:rPr>
                              <w:t xml:space="preserve">trongly </w:t>
                            </w:r>
                            <w:r>
                              <w:rPr>
                                <w:rFonts w:asciiTheme="majorHAnsi" w:eastAsia="Times New Roman" w:hAnsiTheme="majorHAnsi" w:cstheme="majorHAnsi"/>
                                <w:b/>
                                <w:color w:val="000000"/>
                              </w:rPr>
                              <w:t>a</w:t>
                            </w:r>
                            <w:r w:rsidRPr="00D01F1E">
                              <w:rPr>
                                <w:rFonts w:asciiTheme="majorHAnsi" w:eastAsia="Times New Roman" w:hAnsiTheme="majorHAnsi" w:cstheme="majorHAnsi"/>
                                <w:b/>
                                <w:color w:val="000000"/>
                              </w:rPr>
                              <w:t>gree</w:t>
                            </w:r>
                            <w:r w:rsidRPr="00D01F1E">
                              <w:rPr>
                                <w:b/>
                              </w:rPr>
                              <w:t xml:space="preserve"> times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6BC6F" id="_x0000_t202" coordsize="21600,21600" o:spt="202" path="m,l,21600r21600,l21600,xe">
                <v:stroke joinstyle="miter"/>
                <v:path gradientshapeok="t" o:connecttype="rect"/>
              </v:shapetype>
              <v:shape id="Text Box 3" o:spid="_x0000_s1026" type="#_x0000_t202" style="position:absolute;margin-left:0;margin-top:30.6pt;width:474pt;height:26.05pt;z-index:-25165619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opJQIAADEEAAAOAAAAZHJzL2Uyb0RvYy54bWysU8GO0zAQvSPxD5bvNGkrVt2o6WppWYS0&#10;sEi7fMDEcRILx2Nst0n5esZO263ghsjBmnien9+8Ga/vxl6zg3ReoSn5fJZzJo3AWpm25N9fHt6t&#10;OPMBTA0ajSz5UXp+t3n7Zj3YQi6wQ11Lx4jE+GKwJe9CsEWWedHJHvwMrTSUbND1EOjXtVntYCD2&#10;XmeLPL/JBnS1dSik97S7m5J8k/ibRorw1DReBqZLTtpCWl1aq7hmmzUUrQPbKXGSAf+gogdl6NIL&#10;1Q4CsL1Tf1H1Sjj02ISZwD7DplFCphqomnn+RzXPHViZaiFzvL3Y5P8frfh6+OaYqku+5MxATy16&#10;kWNgH3Bky+jOYH1BoGdLsDDSNnU5VertI4ofnhncdmBaee8cDp2EmtTN48ns6ujE4yNJNXzBmq6B&#10;fcBENDauj9aRGYzYqUvHS2eiFEGbN/n8dpVTSlBuucxXy/fpCijOp63z4ZPEnsWg5I46n9jh8OhD&#10;VAPFGRIvM/igtE7d14YNJHkxv11MhaFWdcxGnHdttdWOHSAOUPpOF/trWKTege8mXEpFGBS9CjTf&#10;WvUlJ/30TdvRp4+mTpAASk8xadTmZFz0anItjNVIwOhmhfWRLHQ4zTG9Owo6dL84G2iGS+5/7sFJ&#10;zvRnQ22IA38O3DmozgEYQUdLHjibwm2YHsbeOtV2xDw12uA9tapRycVXFSedNJfJ3NMbioN//Z9Q&#10;ry998xsAAP//AwBQSwMEFAAGAAgAAAAhANMkRDzeAAAABwEAAA8AAABkcnMvZG93bnJldi54bWxM&#10;j09Lw0AQxe+C32EZwZvdpJVaYzZFKh6EUugfBG/T7JgEs7Mhu02jn97xVI9v3uO93+TL0bVqoD40&#10;ng2kkwQUceltw5WBw/71bgEqRGSLrWcy8E0BlsX1VY6Z9Wfe0rCLlZISDhkaqGPsMq1DWZPDMPEd&#10;sXifvncYRfaVtj2epdy1epokc+2wYVmosaNVTeXX7uQMbParj7U+rPHlzc3tw/uwCT9bMub2Znx+&#10;AhVpjJcw/OELOhTCdPQntkG1BuSRaGCeTkGJ+3i/kMNRYulsBrrI9X/+4hcAAP//AwBQSwECLQAU&#10;AAYACAAAACEAtoM4kv4AAADhAQAAEwAAAAAAAAAAAAAAAAAAAAAAW0NvbnRlbnRfVHlwZXNdLnht&#10;bFBLAQItABQABgAIAAAAIQA4/SH/1gAAAJQBAAALAAAAAAAAAAAAAAAAAC8BAABfcmVscy8ucmVs&#10;c1BLAQItABQABgAIAAAAIQAieRopJQIAADEEAAAOAAAAAAAAAAAAAAAAAC4CAABkcnMvZTJvRG9j&#10;LnhtbFBLAQItABQABgAIAAAAIQDTJEQ83gAAAAcBAAAPAAAAAAAAAAAAAAAAAH8EAABkcnMvZG93&#10;bnJldi54bWxQSwUGAAAAAAQABADzAAAAigUAAAAA&#10;" filled="f" strokeweight=".96pt">
                <v:textbox inset="0,0,0,0">
                  <w:txbxContent>
                    <w:p w14:paraId="49529811" w14:textId="01A5DD58" w:rsidR="00BD0FC9" w:rsidRPr="00D01F1E" w:rsidRDefault="00BD0FC9" w:rsidP="00BD0FC9">
                      <w:pPr>
                        <w:tabs>
                          <w:tab w:val="left" w:pos="2623"/>
                          <w:tab w:val="left" w:pos="3977"/>
                          <w:tab w:val="left" w:pos="5065"/>
                        </w:tabs>
                        <w:spacing w:before="119"/>
                        <w:rPr>
                          <w:b/>
                        </w:rPr>
                      </w:pPr>
                      <w:r>
                        <w:rPr>
                          <w:b/>
                        </w:rPr>
                        <w:t xml:space="preserve">    </w:t>
                      </w:r>
                      <w:r w:rsidRPr="00D01F1E">
                        <w:rPr>
                          <w:b/>
                        </w:rPr>
                        <w:t>A =</w:t>
                      </w:r>
                      <w:r>
                        <w:rPr>
                          <w:b/>
                          <w:spacing w:val="-4"/>
                        </w:rPr>
                        <w:t xml:space="preserve"> </w:t>
                      </w:r>
                      <w:r>
                        <w:rPr>
                          <w:b/>
                        </w:rPr>
                        <w:t>s</w:t>
                      </w:r>
                      <w:r w:rsidRPr="00D01F1E">
                        <w:rPr>
                          <w:b/>
                        </w:rPr>
                        <w:t xml:space="preserve">trongly </w:t>
                      </w:r>
                      <w:r>
                        <w:rPr>
                          <w:b/>
                        </w:rPr>
                        <w:t>d</w:t>
                      </w:r>
                      <w:r w:rsidRPr="00D01F1E">
                        <w:rPr>
                          <w:b/>
                        </w:rPr>
                        <w:t xml:space="preserve">isagree </w:t>
                      </w:r>
                      <w:r>
                        <w:rPr>
                          <w:b/>
                        </w:rPr>
                        <w:t xml:space="preserve">  </w:t>
                      </w:r>
                      <w:r w:rsidRPr="00D01F1E">
                        <w:rPr>
                          <w:b/>
                        </w:rPr>
                        <w:t>B</w:t>
                      </w:r>
                      <w:r w:rsidRPr="00D01F1E">
                        <w:rPr>
                          <w:b/>
                          <w:spacing w:val="1"/>
                        </w:rPr>
                        <w:t xml:space="preserve"> </w:t>
                      </w:r>
                      <w:r w:rsidRPr="00D01F1E">
                        <w:rPr>
                          <w:b/>
                        </w:rPr>
                        <w:t>=</w:t>
                      </w:r>
                      <w:r w:rsidRPr="00D01F1E">
                        <w:rPr>
                          <w:b/>
                          <w:spacing w:val="-1"/>
                        </w:rPr>
                        <w:t xml:space="preserve"> </w:t>
                      </w:r>
                      <w:r>
                        <w:rPr>
                          <w:b/>
                        </w:rPr>
                        <w:t>d</w:t>
                      </w:r>
                      <w:r w:rsidRPr="00D01F1E">
                        <w:rPr>
                          <w:b/>
                        </w:rPr>
                        <w:t xml:space="preserve">isagree </w:t>
                      </w:r>
                      <w:r>
                        <w:rPr>
                          <w:b/>
                        </w:rPr>
                        <w:t xml:space="preserve">  </w:t>
                      </w:r>
                      <w:r w:rsidRPr="00D01F1E">
                        <w:rPr>
                          <w:b/>
                        </w:rPr>
                        <w:t>C</w:t>
                      </w:r>
                      <w:r w:rsidRPr="00D01F1E">
                        <w:rPr>
                          <w:b/>
                          <w:spacing w:val="-1"/>
                        </w:rPr>
                        <w:t xml:space="preserve"> </w:t>
                      </w:r>
                      <w:r w:rsidRPr="00D01F1E">
                        <w:rPr>
                          <w:b/>
                        </w:rPr>
                        <w:t xml:space="preserve">= </w:t>
                      </w:r>
                      <w:r>
                        <w:rPr>
                          <w:b/>
                        </w:rPr>
                        <w:t>n</w:t>
                      </w:r>
                      <w:r w:rsidRPr="00D01F1E">
                        <w:rPr>
                          <w:b/>
                        </w:rPr>
                        <w:t xml:space="preserve">either </w:t>
                      </w:r>
                      <w:r>
                        <w:rPr>
                          <w:b/>
                        </w:rPr>
                        <w:t>d</w:t>
                      </w:r>
                      <w:r w:rsidRPr="00D01F1E">
                        <w:rPr>
                          <w:b/>
                        </w:rPr>
                        <w:t xml:space="preserve">isagree nor </w:t>
                      </w:r>
                      <w:r>
                        <w:rPr>
                          <w:b/>
                        </w:rPr>
                        <w:t>a</w:t>
                      </w:r>
                      <w:r w:rsidRPr="00D01F1E">
                        <w:rPr>
                          <w:b/>
                        </w:rPr>
                        <w:t>gree</w:t>
                      </w:r>
                      <w:r>
                        <w:rPr>
                          <w:b/>
                        </w:rPr>
                        <w:t xml:space="preserve">   </w:t>
                      </w:r>
                      <w:r w:rsidRPr="00D01F1E">
                        <w:rPr>
                          <w:b/>
                        </w:rPr>
                        <w:t>D =</w:t>
                      </w:r>
                      <w:r w:rsidRPr="00D01F1E">
                        <w:rPr>
                          <w:b/>
                          <w:spacing w:val="-2"/>
                        </w:rPr>
                        <w:t xml:space="preserve"> </w:t>
                      </w:r>
                      <w:r>
                        <w:rPr>
                          <w:b/>
                        </w:rPr>
                        <w:t>a</w:t>
                      </w:r>
                      <w:r w:rsidRPr="00D01F1E">
                        <w:rPr>
                          <w:b/>
                        </w:rPr>
                        <w:t xml:space="preserve">gree   E = </w:t>
                      </w:r>
                      <w:r>
                        <w:rPr>
                          <w:rFonts w:asciiTheme="majorHAnsi" w:eastAsia="Times New Roman" w:hAnsiTheme="majorHAnsi" w:cstheme="majorHAnsi"/>
                          <w:b/>
                          <w:color w:val="000000"/>
                        </w:rPr>
                        <w:t>s</w:t>
                      </w:r>
                      <w:r w:rsidRPr="00D01F1E">
                        <w:rPr>
                          <w:rFonts w:asciiTheme="majorHAnsi" w:eastAsia="Times New Roman" w:hAnsiTheme="majorHAnsi" w:cstheme="majorHAnsi"/>
                          <w:b/>
                          <w:color w:val="000000"/>
                        </w:rPr>
                        <w:t xml:space="preserve">trongly </w:t>
                      </w:r>
                      <w:r>
                        <w:rPr>
                          <w:rFonts w:asciiTheme="majorHAnsi" w:eastAsia="Times New Roman" w:hAnsiTheme="majorHAnsi" w:cstheme="majorHAnsi"/>
                          <w:b/>
                          <w:color w:val="000000"/>
                        </w:rPr>
                        <w:t>a</w:t>
                      </w:r>
                      <w:r w:rsidRPr="00D01F1E">
                        <w:rPr>
                          <w:rFonts w:asciiTheme="majorHAnsi" w:eastAsia="Times New Roman" w:hAnsiTheme="majorHAnsi" w:cstheme="majorHAnsi"/>
                          <w:b/>
                          <w:color w:val="000000"/>
                        </w:rPr>
                        <w:t>gree</w:t>
                      </w:r>
                      <w:r w:rsidRPr="00D01F1E">
                        <w:rPr>
                          <w:b/>
                        </w:rPr>
                        <w:t xml:space="preserve"> times</w:t>
                      </w:r>
                    </w:p>
                  </w:txbxContent>
                </v:textbox>
                <w10:wrap type="topAndBottom" anchorx="margin"/>
              </v:shape>
            </w:pict>
          </mc:Fallback>
        </mc:AlternateContent>
      </w:r>
      <w:r w:rsidRPr="00BD0FC9">
        <w:rPr>
          <w:rFonts w:asciiTheme="majorHAnsi" w:eastAsia="Times New Roman" w:hAnsiTheme="majorHAnsi" w:cstheme="majorHAnsi"/>
          <w:b/>
          <w:bCs/>
          <w:i/>
          <w:iCs/>
          <w:color w:val="000000"/>
          <w:sz w:val="24"/>
          <w:szCs w:val="24"/>
        </w:rPr>
        <w:t>Please answer the next few questions in the following way</w:t>
      </w:r>
      <w:r>
        <w:rPr>
          <w:rFonts w:asciiTheme="majorHAnsi" w:eastAsia="Times New Roman" w:hAnsiTheme="majorHAnsi" w:cstheme="majorHAnsi"/>
          <w:b/>
          <w:bCs/>
          <w:color w:val="000000"/>
          <w:sz w:val="24"/>
          <w:szCs w:val="24"/>
        </w:rPr>
        <w:t>:</w:t>
      </w:r>
    </w:p>
    <w:p w14:paraId="67FE5C1C" w14:textId="77777777" w:rsidR="00E03F1E" w:rsidRPr="00BD0FC9" w:rsidRDefault="00E03F1E" w:rsidP="00AC3CDB">
      <w:pPr>
        <w:pBdr>
          <w:top w:val="nil"/>
          <w:left w:val="nil"/>
          <w:bottom w:val="nil"/>
          <w:right w:val="nil"/>
          <w:between w:val="nil"/>
        </w:pBdr>
        <w:spacing w:after="0" w:line="240" w:lineRule="auto"/>
        <w:contextualSpacing/>
        <w:rPr>
          <w:rFonts w:ascii="Times New Roman" w:eastAsia="Times New Roman" w:hAnsi="Times New Roman" w:cs="Times New Roman"/>
          <w:iCs/>
          <w:color w:val="000000"/>
          <w:sz w:val="24"/>
          <w:szCs w:val="24"/>
        </w:rPr>
      </w:pPr>
    </w:p>
    <w:p w14:paraId="5AEDEEFF" w14:textId="77777777" w:rsidR="00AC3CDB" w:rsidRDefault="00AC3CDB" w:rsidP="00AC3CDB">
      <w:pPr>
        <w:spacing w:after="0" w:line="240" w:lineRule="auto"/>
        <w:ind w:left="720" w:hanging="720"/>
        <w:contextualSpacing/>
        <w:rPr>
          <w:rFonts w:asciiTheme="majorHAnsi" w:eastAsia="Times New Roman" w:hAnsiTheme="majorHAnsi" w:cstheme="majorHAnsi"/>
          <w:b/>
          <w:bCs/>
          <w:i/>
          <w:color w:val="000000"/>
        </w:rPr>
      </w:pPr>
    </w:p>
    <w:p w14:paraId="7199237F" w14:textId="10D51E09" w:rsidR="00BD0FC9" w:rsidRPr="00BD0FC9" w:rsidRDefault="00BD0FC9" w:rsidP="00AC3CDB">
      <w:pPr>
        <w:spacing w:after="0" w:line="240" w:lineRule="auto"/>
        <w:ind w:left="720" w:hanging="720"/>
        <w:contextualSpacing/>
        <w:rPr>
          <w:rFonts w:asciiTheme="majorHAnsi" w:eastAsia="Times New Roman" w:hAnsiTheme="majorHAnsi" w:cstheme="majorHAnsi"/>
          <w:b/>
          <w:bCs/>
          <w:i/>
          <w:color w:val="000000"/>
        </w:rPr>
      </w:pPr>
      <w:r w:rsidRPr="00BD0FC9">
        <w:rPr>
          <w:rFonts w:asciiTheme="majorHAnsi" w:eastAsia="Times New Roman" w:hAnsiTheme="majorHAnsi" w:cstheme="majorHAnsi"/>
          <w:b/>
          <w:bCs/>
          <w:i/>
          <w:color w:val="000000"/>
        </w:rPr>
        <w:t>Closeness</w:t>
      </w:r>
    </w:p>
    <w:p w14:paraId="1AF3A664"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1. My mother gives me the right amount of affection (2)</w:t>
      </w:r>
    </w:p>
    <w:p w14:paraId="1043097F"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2. My mother is usually proud of me when I finish something at which I’ve worked hard (4)</w:t>
      </w:r>
    </w:p>
    <w:p w14:paraId="76D00554"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3. My mother trusts me (5)</w:t>
      </w:r>
    </w:p>
    <w:p w14:paraId="25697090"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
          <w:color w:val="000000"/>
        </w:rPr>
      </w:pPr>
    </w:p>
    <w:p w14:paraId="59100054"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b/>
          <w:bCs/>
          <w:i/>
          <w:color w:val="000000"/>
        </w:rPr>
      </w:pPr>
      <w:r w:rsidRPr="00BD0FC9">
        <w:rPr>
          <w:rFonts w:asciiTheme="majorHAnsi" w:eastAsia="Times New Roman" w:hAnsiTheme="majorHAnsi" w:cstheme="majorHAnsi"/>
          <w:b/>
          <w:bCs/>
          <w:i/>
          <w:color w:val="000000"/>
        </w:rPr>
        <w:t>Support</w:t>
      </w:r>
    </w:p>
    <w:p w14:paraId="55E9834F"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4. My mother sometimes puts me down in front of other people (7)</w:t>
      </w:r>
    </w:p>
    <w:p w14:paraId="7A5F6402"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5. Sometimes my mother won’t listen to me or my opinions (8)</w:t>
      </w:r>
    </w:p>
    <w:p w14:paraId="388C99A9"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6. My mother seems to wish I were a different type of person (10)</w:t>
      </w:r>
    </w:p>
    <w:p w14:paraId="04EFC8D5"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
          <w:color w:val="000000"/>
        </w:rPr>
      </w:pPr>
    </w:p>
    <w:p w14:paraId="7DF83E16"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b/>
          <w:bCs/>
          <w:i/>
          <w:color w:val="000000"/>
        </w:rPr>
      </w:pPr>
      <w:r w:rsidRPr="00BD0FC9">
        <w:rPr>
          <w:rFonts w:asciiTheme="majorHAnsi" w:eastAsia="Times New Roman" w:hAnsiTheme="majorHAnsi" w:cstheme="majorHAnsi"/>
          <w:b/>
          <w:bCs/>
          <w:i/>
          <w:color w:val="000000"/>
        </w:rPr>
        <w:t>Monitoring</w:t>
      </w:r>
    </w:p>
    <w:p w14:paraId="3772C05D"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7. In my free time away from home, my mother knows who I’m with and where I am (12)</w:t>
      </w:r>
    </w:p>
    <w:p w14:paraId="484A78B1"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8. My mother wants me to tell her where I am if I don’t come home right after school (13)</w:t>
      </w:r>
    </w:p>
    <w:p w14:paraId="6C04EE06"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9. When I am not at home, my mother knows my whereabouts (14)</w:t>
      </w:r>
    </w:p>
    <w:p w14:paraId="59560819" w14:textId="2624630C" w:rsidR="00BD0FC9" w:rsidRPr="00AC3CDB" w:rsidRDefault="00BD0FC9" w:rsidP="00AC3CDB">
      <w:pPr>
        <w:spacing w:after="0" w:line="240" w:lineRule="auto"/>
        <w:ind w:left="720" w:hanging="720"/>
        <w:contextualSpacing/>
        <w:rPr>
          <w:rFonts w:asciiTheme="majorHAnsi" w:eastAsia="Times New Roman" w:hAnsiTheme="majorHAnsi" w:cstheme="majorHAnsi"/>
          <w:iCs/>
          <w:color w:val="000000"/>
        </w:rPr>
      </w:pPr>
    </w:p>
    <w:p w14:paraId="5CF88538" w14:textId="4C11C6F4" w:rsidR="00BD0FC9" w:rsidRDefault="00BD0FC9" w:rsidP="00AC3CDB">
      <w:pPr>
        <w:spacing w:after="0" w:line="240" w:lineRule="auto"/>
        <w:ind w:left="720" w:hanging="720"/>
        <w:contextualSpacing/>
        <w:rPr>
          <w:rFonts w:asciiTheme="majorHAnsi" w:eastAsia="Times New Roman" w:hAnsiTheme="majorHAnsi" w:cstheme="majorHAnsi"/>
          <w:i/>
          <w:color w:val="000000"/>
        </w:rPr>
      </w:pPr>
      <w:r w:rsidRPr="00BD0FC9">
        <w:rPr>
          <w:rFonts w:asciiTheme="majorHAnsi" w:eastAsia="Times New Roman" w:hAnsiTheme="majorHAnsi" w:cstheme="majorHAnsi"/>
          <w:b/>
          <w:bCs/>
          <w:i/>
          <w:iCs/>
          <w:color w:val="000000"/>
          <w:sz w:val="24"/>
          <w:szCs w:val="24"/>
        </w:rPr>
        <w:t>Please answer the next few questions in the following way</w:t>
      </w:r>
      <w:r>
        <w:rPr>
          <w:rFonts w:asciiTheme="majorHAnsi" w:eastAsia="Times New Roman" w:hAnsiTheme="majorHAnsi" w:cstheme="majorHAnsi"/>
          <w:b/>
          <w:bCs/>
          <w:color w:val="000000"/>
          <w:sz w:val="24"/>
          <w:szCs w:val="24"/>
        </w:rPr>
        <w:t>:</w:t>
      </w:r>
    </w:p>
    <w:p w14:paraId="4ECD4F28" w14:textId="23BFA833" w:rsidR="00BD0FC9" w:rsidRDefault="00BD0FC9" w:rsidP="00AC3CDB">
      <w:pPr>
        <w:spacing w:after="0" w:line="240" w:lineRule="auto"/>
        <w:ind w:left="720" w:hanging="720"/>
        <w:contextualSpacing/>
        <w:rPr>
          <w:rFonts w:asciiTheme="majorHAnsi" w:eastAsia="Times New Roman" w:hAnsiTheme="majorHAnsi" w:cstheme="majorHAnsi"/>
          <w:i/>
          <w:color w:val="000000"/>
        </w:rPr>
      </w:pPr>
      <w:r>
        <w:rPr>
          <w:rFonts w:asciiTheme="majorHAnsi" w:eastAsia="Times New Roman" w:hAnsiTheme="majorHAnsi" w:cstheme="majorHAnsi"/>
          <w:b/>
          <w:bCs/>
          <w:noProof/>
          <w:color w:val="000000"/>
          <w:sz w:val="24"/>
          <w:szCs w:val="24"/>
        </w:rPr>
        <mc:AlternateContent>
          <mc:Choice Requires="wps">
            <w:drawing>
              <wp:anchor distT="0" distB="0" distL="0" distR="0" simplePos="0" relativeHeight="251662336" behindDoc="1" locked="0" layoutInCell="1" allowOverlap="1" wp14:anchorId="0AA46A32" wp14:editId="608AC672">
                <wp:simplePos x="0" y="0"/>
                <wp:positionH relativeFrom="margin">
                  <wp:posOffset>0</wp:posOffset>
                </wp:positionH>
                <wp:positionV relativeFrom="paragraph">
                  <wp:posOffset>171450</wp:posOffset>
                </wp:positionV>
                <wp:extent cx="6000750" cy="330835"/>
                <wp:effectExtent l="0" t="0" r="19050" b="1206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30835"/>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62A0CD" w14:textId="77777777" w:rsidR="00BD0FC9" w:rsidRDefault="00BD0FC9" w:rsidP="00BD0FC9">
                            <w:pPr>
                              <w:tabs>
                                <w:tab w:val="left" w:pos="2623"/>
                                <w:tab w:val="left" w:pos="3977"/>
                                <w:tab w:val="left" w:pos="5065"/>
                              </w:tabs>
                              <w:spacing w:before="119"/>
                              <w:ind w:left="471"/>
                              <w:rPr>
                                <w:b/>
                              </w:rPr>
                            </w:pPr>
                            <w:r>
                              <w:rPr>
                                <w:b/>
                              </w:rPr>
                              <w:t xml:space="preserve"> </w:t>
                            </w:r>
                            <w:r>
                              <w:rPr>
                                <w:b/>
                              </w:rPr>
                              <w:t>A =</w:t>
                            </w:r>
                            <w:r>
                              <w:rPr>
                                <w:b/>
                                <w:spacing w:val="-4"/>
                              </w:rPr>
                              <w:t xml:space="preserve"> </w:t>
                            </w:r>
                            <w:r>
                              <w:rPr>
                                <w:b/>
                              </w:rPr>
                              <w:t>no/never           B</w:t>
                            </w:r>
                            <w:r>
                              <w:rPr>
                                <w:b/>
                                <w:spacing w:val="1"/>
                              </w:rPr>
                              <w:t xml:space="preserve"> </w:t>
                            </w:r>
                            <w:r>
                              <w:rPr>
                                <w:b/>
                              </w:rPr>
                              <w:t>=</w:t>
                            </w:r>
                            <w:r>
                              <w:rPr>
                                <w:b/>
                                <w:spacing w:val="-1"/>
                              </w:rPr>
                              <w:t xml:space="preserve"> </w:t>
                            </w:r>
                            <w:r>
                              <w:rPr>
                                <w:b/>
                              </w:rPr>
                              <w:t>occasionally</w:t>
                            </w:r>
                            <w:r>
                              <w:rPr>
                                <w:b/>
                              </w:rPr>
                              <w:tab/>
                              <w:t xml:space="preserve">    C</w:t>
                            </w:r>
                            <w:r>
                              <w:rPr>
                                <w:b/>
                                <w:spacing w:val="-1"/>
                              </w:rPr>
                              <w:t xml:space="preserve"> </w:t>
                            </w:r>
                            <w:r>
                              <w:rPr>
                                <w:b/>
                              </w:rPr>
                              <w:t>= sometimes           D =</w:t>
                            </w:r>
                            <w:r>
                              <w:rPr>
                                <w:b/>
                                <w:spacing w:val="-2"/>
                              </w:rPr>
                              <w:t xml:space="preserve"> </w:t>
                            </w:r>
                            <w:r>
                              <w:rPr>
                                <w:b/>
                              </w:rPr>
                              <w:t>often           E = very often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6A32" id="Text Box 1" o:spid="_x0000_s1027" type="#_x0000_t202" style="position:absolute;left:0;text-align:left;margin-left:0;margin-top:13.5pt;width:472.5pt;height:26.05pt;z-index:-2516541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TwJgIAADgEAAAOAAAAZHJzL2Uyb0RvYy54bWysU9tu2zAMfR+wfxD0vthJ0C4z4hRdsg4D&#10;ugvQ7gNkWbaFSaImKbGzrx8lJWmwvQ3zg0CL5CF5DrW+m7QiB+G8BFPT+aykRBgOrTR9Tb8/P7xZ&#10;UeIDMy1TYERNj8LTu83rV+vRVmIBA6hWOIIgxlejrekQgq2KwvNBaOZnYIVBZwdOs4C/ri9ax0ZE&#10;16pYlOVtMYJrrQMuvMfbXXbSTcLvOsHD167zIhBVU+wtpNOls4lnsVmzqnfMDpKf2mD/0IVm0mDR&#10;C9SOBUb2Tv4FpSV34KELMw66gK6TXKQZcJp5+cc0TwOzIs2C5Hh7ocn/P1j+5fDNEdmidpQYplGi&#10;ZzEF8h4mMo/sjNZXGPRkMSxMeB0j46TePgL/4YmB7cBML+6dg3EQrMXuUmZxlZpxfARpxs/QYhm2&#10;D5CAps7pCIhkEERHlY4XZWIrHC9vy7J8e4Mujr7lslwtb2JzBavO2db58FGAJtGoqUPlEzo7PPqQ&#10;Q88hsZiBB6lUUl8ZMmLLi/m7RR4MlGyjN03p+marHDmwuEDpOxX212EResf8kOOSK6+WlgH3W0ld&#10;09Ulm1WRpw+mTfUDkyrbOI4yOFUkLnKVWQtTM50Uwvjoa6A9IpMO8jrj80NjAPeLkhFXuab+5545&#10;QYn6ZFCNuPdnw52N5mwwwzG1poGSbG5Dfh9762Q/IHLW28A9KtbJROZLF6d2cT2THKenFPf/+j9F&#10;vTz4zW8AAAD//wMAUEsDBBQABgAIAAAAIQB1Mo5O3gAAAAYBAAAPAAAAZHJzL2Rvd25yZXYueG1s&#10;TI9PS8NAEMXvgt9hGcGb3bRoY2MmRSoehFLoHwRv2+yYBLOzIbtNo5/e8VRP84Y3vPebfDm6Vg3U&#10;h8YzwnSSgCIuvW24QjjsX+8eQYVo2JrWMyF8U4BlcX2Vm8z6M29p2MVKSQiHzCDUMXaZ1qGsyZkw&#10;8R2xeJ++dybK2lfa9uYs4a7VsySZa2calobadLSqqfzanRzCZr/6WOvD2ry8ublN34dN+NkS4u3N&#10;+PwEKtIYL8fwhy/oUAjT0Z/YBtUiyCMRYZbKFHdx/yDiiJAupqCLXP/HL34BAAD//wMAUEsBAi0A&#10;FAAGAAgAAAAhALaDOJL+AAAA4QEAABMAAAAAAAAAAAAAAAAAAAAAAFtDb250ZW50X1R5cGVzXS54&#10;bWxQSwECLQAUAAYACAAAACEAOP0h/9YAAACUAQAACwAAAAAAAAAAAAAAAAAvAQAAX3JlbHMvLnJl&#10;bHNQSwECLQAUAAYACAAAACEA5pL08CYCAAA4BAAADgAAAAAAAAAAAAAAAAAuAgAAZHJzL2Uyb0Rv&#10;Yy54bWxQSwECLQAUAAYACAAAACEAdTKOTt4AAAAGAQAADwAAAAAAAAAAAAAAAACABAAAZHJzL2Rv&#10;d25yZXYueG1sUEsFBgAAAAAEAAQA8wAAAIsFAAAAAA==&#10;" filled="f" strokeweight=".96pt">
                <v:textbox inset="0,0,0,0">
                  <w:txbxContent>
                    <w:p w14:paraId="3562A0CD" w14:textId="77777777" w:rsidR="00BD0FC9" w:rsidRDefault="00BD0FC9" w:rsidP="00BD0FC9">
                      <w:pPr>
                        <w:tabs>
                          <w:tab w:val="left" w:pos="2623"/>
                          <w:tab w:val="left" w:pos="3977"/>
                          <w:tab w:val="left" w:pos="5065"/>
                        </w:tabs>
                        <w:spacing w:before="119"/>
                        <w:ind w:left="471"/>
                        <w:rPr>
                          <w:b/>
                        </w:rPr>
                      </w:pPr>
                      <w:r>
                        <w:rPr>
                          <w:b/>
                        </w:rPr>
                        <w:t xml:space="preserve"> </w:t>
                      </w:r>
                      <w:r>
                        <w:rPr>
                          <w:b/>
                        </w:rPr>
                        <w:t>A =</w:t>
                      </w:r>
                      <w:r>
                        <w:rPr>
                          <w:b/>
                          <w:spacing w:val="-4"/>
                        </w:rPr>
                        <w:t xml:space="preserve"> </w:t>
                      </w:r>
                      <w:r>
                        <w:rPr>
                          <w:b/>
                        </w:rPr>
                        <w:t>no/never           B</w:t>
                      </w:r>
                      <w:r>
                        <w:rPr>
                          <w:b/>
                          <w:spacing w:val="1"/>
                        </w:rPr>
                        <w:t xml:space="preserve"> </w:t>
                      </w:r>
                      <w:r>
                        <w:rPr>
                          <w:b/>
                        </w:rPr>
                        <w:t>=</w:t>
                      </w:r>
                      <w:r>
                        <w:rPr>
                          <w:b/>
                          <w:spacing w:val="-1"/>
                        </w:rPr>
                        <w:t xml:space="preserve"> </w:t>
                      </w:r>
                      <w:r>
                        <w:rPr>
                          <w:b/>
                        </w:rPr>
                        <w:t>occasionally</w:t>
                      </w:r>
                      <w:r>
                        <w:rPr>
                          <w:b/>
                        </w:rPr>
                        <w:tab/>
                        <w:t xml:space="preserve">    C</w:t>
                      </w:r>
                      <w:r>
                        <w:rPr>
                          <w:b/>
                          <w:spacing w:val="-1"/>
                        </w:rPr>
                        <w:t xml:space="preserve"> </w:t>
                      </w:r>
                      <w:r>
                        <w:rPr>
                          <w:b/>
                        </w:rPr>
                        <w:t>= sometimes           D =</w:t>
                      </w:r>
                      <w:r>
                        <w:rPr>
                          <w:b/>
                          <w:spacing w:val="-2"/>
                        </w:rPr>
                        <w:t xml:space="preserve"> </w:t>
                      </w:r>
                      <w:r>
                        <w:rPr>
                          <w:b/>
                        </w:rPr>
                        <w:t>often           E = very often</w:t>
                      </w:r>
                    </w:p>
                  </w:txbxContent>
                </v:textbox>
                <w10:wrap type="topAndBottom" anchorx="margin"/>
              </v:shape>
            </w:pict>
          </mc:Fallback>
        </mc:AlternateContent>
      </w:r>
    </w:p>
    <w:p w14:paraId="660B1D34" w14:textId="77777777" w:rsidR="00BD0FC9" w:rsidRDefault="00BD0FC9" w:rsidP="00AC3CDB">
      <w:pPr>
        <w:spacing w:after="0" w:line="240" w:lineRule="auto"/>
        <w:ind w:left="720" w:hanging="720"/>
        <w:contextualSpacing/>
        <w:rPr>
          <w:rFonts w:asciiTheme="majorHAnsi" w:eastAsia="Times New Roman" w:hAnsiTheme="majorHAnsi" w:cstheme="majorHAnsi"/>
          <w:i/>
          <w:color w:val="000000"/>
        </w:rPr>
      </w:pPr>
    </w:p>
    <w:p w14:paraId="142C4036" w14:textId="113980B3" w:rsidR="00BD0FC9" w:rsidRPr="00BD0FC9" w:rsidRDefault="00BD0FC9" w:rsidP="00AC3CDB">
      <w:pPr>
        <w:spacing w:after="0" w:line="240" w:lineRule="auto"/>
        <w:ind w:left="720" w:hanging="720"/>
        <w:contextualSpacing/>
        <w:rPr>
          <w:rFonts w:asciiTheme="majorHAnsi" w:eastAsia="Times New Roman" w:hAnsiTheme="majorHAnsi" w:cstheme="majorHAnsi"/>
          <w:b/>
          <w:bCs/>
          <w:i/>
          <w:color w:val="000000"/>
        </w:rPr>
      </w:pPr>
      <w:r w:rsidRPr="00BD0FC9">
        <w:rPr>
          <w:rFonts w:asciiTheme="majorHAnsi" w:eastAsia="Times New Roman" w:hAnsiTheme="majorHAnsi" w:cstheme="majorHAnsi"/>
          <w:b/>
          <w:bCs/>
          <w:i/>
          <w:color w:val="000000"/>
        </w:rPr>
        <w:t>Communication</w:t>
      </w:r>
    </w:p>
    <w:p w14:paraId="00A81DFB"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10. How often do you talk to your mother about other things that are important to you (18)?</w:t>
      </w:r>
    </w:p>
    <w:p w14:paraId="4C92C8CD"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 xml:space="preserve">11. How often do you talk to your mother about major personal decisions (20)? </w:t>
      </w:r>
    </w:p>
    <w:p w14:paraId="362E372B"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12. How often do you talk with your mother about your job plans for the future (25)?</w:t>
      </w:r>
    </w:p>
    <w:p w14:paraId="260731A2"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
          <w:color w:val="000000"/>
        </w:rPr>
      </w:pPr>
    </w:p>
    <w:p w14:paraId="7D07D27D"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b/>
          <w:bCs/>
          <w:i/>
          <w:color w:val="000000"/>
        </w:rPr>
      </w:pPr>
      <w:r w:rsidRPr="00BD0FC9">
        <w:rPr>
          <w:rFonts w:asciiTheme="majorHAnsi" w:eastAsia="Times New Roman" w:hAnsiTheme="majorHAnsi" w:cstheme="majorHAnsi"/>
          <w:b/>
          <w:bCs/>
          <w:i/>
          <w:color w:val="000000"/>
        </w:rPr>
        <w:t>Conflict</w:t>
      </w:r>
    </w:p>
    <w:p w14:paraId="3022FFEB"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13. How often do you have disagreements or arguments with your mother (21)?</w:t>
      </w:r>
    </w:p>
    <w:p w14:paraId="49C0B39C"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 xml:space="preserve">14. How often do you purposely not talk to your mother because you are mad at her (22)? </w:t>
      </w:r>
    </w:p>
    <w:p w14:paraId="00B74E54"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
          <w:color w:val="000000"/>
        </w:rPr>
      </w:pPr>
      <w:r w:rsidRPr="00BD0FC9">
        <w:rPr>
          <w:rFonts w:asciiTheme="majorHAnsi" w:eastAsia="Times New Roman" w:hAnsiTheme="majorHAnsi" w:cstheme="majorHAnsi"/>
          <w:iCs/>
          <w:color w:val="000000"/>
        </w:rPr>
        <w:t>15. How often do you get angry at your mother (23)?</w:t>
      </w:r>
    </w:p>
    <w:p w14:paraId="13449A26"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
          <w:color w:val="000000"/>
        </w:rPr>
      </w:pPr>
    </w:p>
    <w:p w14:paraId="49DA6F09"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b/>
          <w:bCs/>
          <w:i/>
          <w:color w:val="000000"/>
        </w:rPr>
      </w:pPr>
      <w:r w:rsidRPr="00BD0FC9">
        <w:rPr>
          <w:rFonts w:asciiTheme="majorHAnsi" w:eastAsia="Times New Roman" w:hAnsiTheme="majorHAnsi" w:cstheme="majorHAnsi"/>
          <w:b/>
          <w:bCs/>
          <w:i/>
          <w:color w:val="000000"/>
        </w:rPr>
        <w:t>Peer approval</w:t>
      </w:r>
    </w:p>
    <w:p w14:paraId="5BE27955"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16. How often does your mother approve of your friends (28)?</w:t>
      </w:r>
    </w:p>
    <w:p w14:paraId="1A5597EF"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Cs/>
          <w:color w:val="000000"/>
        </w:rPr>
      </w:pPr>
      <w:r w:rsidRPr="00BD0FC9">
        <w:rPr>
          <w:rFonts w:asciiTheme="majorHAnsi" w:eastAsia="Times New Roman" w:hAnsiTheme="majorHAnsi" w:cstheme="majorHAnsi"/>
          <w:iCs/>
          <w:color w:val="000000"/>
        </w:rPr>
        <w:t xml:space="preserve">17. How often does your mother approve of your boyfriend/girlfriend (29)? </w:t>
      </w:r>
    </w:p>
    <w:p w14:paraId="60B26E6F"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
          <w:color w:val="000000"/>
        </w:rPr>
      </w:pPr>
      <w:r w:rsidRPr="00BD0FC9">
        <w:rPr>
          <w:rFonts w:asciiTheme="majorHAnsi" w:eastAsia="Times New Roman" w:hAnsiTheme="majorHAnsi" w:cstheme="majorHAnsi"/>
          <w:iCs/>
          <w:color w:val="000000"/>
        </w:rPr>
        <w:t>18. How often does your mother like when you go out with your friends (30)?</w:t>
      </w:r>
    </w:p>
    <w:p w14:paraId="38438485" w14:textId="77777777" w:rsidR="00BD0FC9" w:rsidRPr="00BD0FC9" w:rsidRDefault="00BD0FC9" w:rsidP="00AC3CDB">
      <w:pPr>
        <w:spacing w:after="0" w:line="240" w:lineRule="auto"/>
        <w:ind w:left="720" w:hanging="720"/>
        <w:contextualSpacing/>
        <w:rPr>
          <w:rFonts w:asciiTheme="majorHAnsi" w:eastAsia="Times New Roman" w:hAnsiTheme="majorHAnsi" w:cstheme="majorHAnsi"/>
          <w:i/>
          <w:color w:val="000000"/>
        </w:rPr>
      </w:pPr>
    </w:p>
    <w:p w14:paraId="53BBFF97" w14:textId="113FC73F" w:rsidR="00052FA2" w:rsidRPr="00BD0FC9" w:rsidRDefault="00BD0FC9" w:rsidP="00AC3CDB">
      <w:pPr>
        <w:spacing w:after="0" w:line="240" w:lineRule="auto"/>
        <w:ind w:left="720" w:hanging="720"/>
        <w:contextualSpacing/>
        <w:rPr>
          <w:rFonts w:asciiTheme="majorHAnsi" w:eastAsia="Times New Roman" w:hAnsiTheme="majorHAnsi" w:cstheme="majorHAnsi"/>
          <w:b/>
          <w:bCs/>
          <w:iCs/>
          <w:sz w:val="24"/>
          <w:szCs w:val="24"/>
          <w:u w:val="single"/>
        </w:rPr>
      </w:pPr>
      <w:r w:rsidRPr="00BD0FC9">
        <w:rPr>
          <w:rFonts w:asciiTheme="majorHAnsi" w:eastAsia="Times New Roman" w:hAnsiTheme="majorHAnsi" w:cstheme="majorHAnsi"/>
          <w:i/>
          <w:color w:val="000000"/>
        </w:rPr>
        <w:lastRenderedPageBreak/>
        <w:t xml:space="preserve">*Notes. </w:t>
      </w:r>
      <w:r w:rsidRPr="00BD0FC9">
        <w:rPr>
          <w:rFonts w:asciiTheme="majorHAnsi" w:eastAsia="Times New Roman" w:hAnsiTheme="majorHAnsi" w:cstheme="majorHAnsi"/>
          <w:iCs/>
          <w:color w:val="000000"/>
        </w:rPr>
        <w:t>The above items are identical for fathers. The word “father” is exchanged for “mother.” Item numbers in parentheses for each item correspond to original 30 items assessed by Vazsonyi et al. (2003).</w:t>
      </w:r>
    </w:p>
    <w:p w14:paraId="080D85F8" w14:textId="77777777" w:rsidR="00BD0FC9" w:rsidRDefault="00BD0FC9" w:rsidP="00AC3CDB">
      <w:pPr>
        <w:spacing w:after="0" w:line="240" w:lineRule="auto"/>
        <w:ind w:left="720" w:hanging="720"/>
        <w:contextualSpacing/>
        <w:rPr>
          <w:rFonts w:asciiTheme="majorHAnsi" w:eastAsia="Times New Roman" w:hAnsiTheme="majorHAnsi" w:cstheme="majorHAnsi"/>
          <w:b/>
          <w:bCs/>
          <w:sz w:val="24"/>
          <w:szCs w:val="24"/>
          <w:u w:val="single"/>
        </w:rPr>
      </w:pPr>
    </w:p>
    <w:p w14:paraId="5482ACCB" w14:textId="54818664" w:rsidR="00052FA2" w:rsidRPr="00052FA2" w:rsidRDefault="00052FA2" w:rsidP="00AC3CDB">
      <w:pPr>
        <w:spacing w:after="0" w:line="240" w:lineRule="auto"/>
        <w:ind w:left="720" w:hanging="720"/>
        <w:contextualSpacing/>
        <w:rPr>
          <w:rFonts w:asciiTheme="majorHAnsi" w:eastAsia="Times New Roman" w:hAnsiTheme="majorHAnsi" w:cstheme="majorHAnsi"/>
          <w:b/>
          <w:bCs/>
          <w:sz w:val="24"/>
          <w:szCs w:val="24"/>
          <w:u w:val="single"/>
        </w:rPr>
      </w:pPr>
      <w:r w:rsidRPr="00052FA2">
        <w:rPr>
          <w:rFonts w:asciiTheme="majorHAnsi" w:eastAsia="Times New Roman" w:hAnsiTheme="majorHAnsi" w:cstheme="majorHAnsi"/>
          <w:b/>
          <w:bCs/>
          <w:sz w:val="24"/>
          <w:szCs w:val="24"/>
          <w:u w:val="single"/>
        </w:rPr>
        <w:t>Coding Information to Compute Scale Scores</w:t>
      </w:r>
    </w:p>
    <w:p w14:paraId="3690D69E" w14:textId="6E491CCB" w:rsidR="00052FA2" w:rsidRDefault="00052FA2" w:rsidP="00AC3CDB">
      <w:pPr>
        <w:spacing w:after="0" w:line="240" w:lineRule="auto"/>
        <w:ind w:left="720" w:hanging="720"/>
        <w:contextualSpacing/>
        <w:rPr>
          <w:rFonts w:asciiTheme="majorHAnsi" w:eastAsia="Times New Roman" w:hAnsiTheme="majorHAnsi" w:cstheme="majorHAnsi"/>
          <w:sz w:val="24"/>
          <w:szCs w:val="24"/>
        </w:rPr>
      </w:pPr>
    </w:p>
    <w:p w14:paraId="05E288E4" w14:textId="1B39AB48" w:rsidR="00052FA2" w:rsidRPr="00F76410" w:rsidRDefault="00AC3CDB" w:rsidP="00AC3CDB">
      <w:pPr>
        <w:spacing w:after="0" w:line="240" w:lineRule="auto"/>
        <w:ind w:left="720" w:hanging="720"/>
        <w:contextualSpacing/>
        <w:rPr>
          <w:rFonts w:asciiTheme="majorHAnsi" w:eastAsia="Times New Roman" w:hAnsiTheme="majorHAnsi" w:cstheme="majorHAnsi"/>
          <w:b/>
          <w:bCs/>
        </w:rPr>
      </w:pPr>
      <w:r w:rsidRPr="00AC3CDB">
        <w:rPr>
          <w:rFonts w:asciiTheme="majorHAnsi" w:eastAsia="Times New Roman" w:hAnsiTheme="majorHAnsi" w:cstheme="majorHAnsi"/>
          <w:b/>
          <w:bCs/>
        </w:rPr>
        <w:t xml:space="preserve">Use a mean of items </w:t>
      </w:r>
      <w:r>
        <w:rPr>
          <w:rFonts w:asciiTheme="majorHAnsi" w:eastAsia="Times New Roman" w:hAnsiTheme="majorHAnsi" w:cstheme="majorHAnsi"/>
          <w:b/>
          <w:bCs/>
        </w:rPr>
        <w:t xml:space="preserve">in each subscale </w:t>
      </w:r>
      <w:r w:rsidRPr="00AC3CDB">
        <w:rPr>
          <w:rFonts w:asciiTheme="majorHAnsi" w:eastAsia="Times New Roman" w:hAnsiTheme="majorHAnsi" w:cstheme="majorHAnsi"/>
          <w:b/>
          <w:bCs/>
        </w:rPr>
        <w:t>to compute scale scores</w:t>
      </w:r>
    </w:p>
    <w:p w14:paraId="3AD19313" w14:textId="77777777" w:rsidR="00052FA2" w:rsidRDefault="00052FA2" w:rsidP="00AC3CDB">
      <w:pPr>
        <w:spacing w:after="0" w:line="240" w:lineRule="auto"/>
        <w:ind w:left="720" w:hanging="720"/>
        <w:contextualSpacing/>
        <w:rPr>
          <w:rFonts w:asciiTheme="majorHAnsi" w:eastAsia="Times New Roman" w:hAnsiTheme="majorHAnsi" w:cstheme="majorHAnsi"/>
          <w:sz w:val="24"/>
          <w:szCs w:val="24"/>
        </w:rPr>
      </w:pPr>
    </w:p>
    <w:p w14:paraId="7BAF0E1F" w14:textId="761E03EF" w:rsidR="00BE7084" w:rsidRPr="00AC3CDB" w:rsidRDefault="00AC3CDB" w:rsidP="00AC3CDB">
      <w:pPr>
        <w:spacing w:after="0" w:line="240" w:lineRule="auto"/>
        <w:ind w:left="720" w:hanging="720"/>
        <w:contextualSpacing/>
        <w:rPr>
          <w:rFonts w:asciiTheme="majorHAnsi" w:eastAsia="Times New Roman" w:hAnsiTheme="majorHAnsi" w:cstheme="majorHAnsi"/>
          <w:sz w:val="24"/>
          <w:szCs w:val="24"/>
        </w:rPr>
      </w:pPr>
      <w:r w:rsidRPr="00E03F1E">
        <w:rPr>
          <w:rFonts w:asciiTheme="majorHAnsi" w:eastAsia="Times New Roman" w:hAnsiTheme="majorHAnsi" w:cstheme="majorHAnsi"/>
          <w:sz w:val="24"/>
          <w:szCs w:val="24"/>
        </w:rPr>
        <w:t>Vazsonyi, A.</w:t>
      </w:r>
      <w:r>
        <w:rPr>
          <w:rFonts w:asciiTheme="majorHAnsi" w:eastAsia="Times New Roman" w:hAnsiTheme="majorHAnsi" w:cstheme="majorHAnsi"/>
          <w:sz w:val="24"/>
          <w:szCs w:val="24"/>
        </w:rPr>
        <w:t xml:space="preserve"> </w:t>
      </w:r>
      <w:r w:rsidRPr="00E03F1E">
        <w:rPr>
          <w:rFonts w:asciiTheme="majorHAnsi" w:eastAsia="Times New Roman" w:hAnsiTheme="majorHAnsi" w:cstheme="majorHAnsi"/>
          <w:sz w:val="24"/>
          <w:szCs w:val="24"/>
        </w:rPr>
        <w:t>T.</w:t>
      </w:r>
      <w:r w:rsidR="006A7550" w:rsidRPr="00E03F1E">
        <w:rPr>
          <w:rFonts w:asciiTheme="majorHAnsi" w:eastAsia="Times New Roman" w:hAnsiTheme="majorHAnsi" w:cstheme="majorHAnsi"/>
          <w:sz w:val="24"/>
          <w:szCs w:val="24"/>
        </w:rPr>
        <w:t>, Ksinan, A.</w:t>
      </w:r>
      <w:r>
        <w:rPr>
          <w:rFonts w:asciiTheme="majorHAnsi" w:eastAsia="Times New Roman" w:hAnsiTheme="majorHAnsi" w:cstheme="majorHAnsi"/>
          <w:sz w:val="24"/>
          <w:szCs w:val="24"/>
        </w:rPr>
        <w:t xml:space="preserve"> J.</w:t>
      </w:r>
      <w:r w:rsidR="006A7550" w:rsidRPr="00E03F1E">
        <w:rPr>
          <w:rFonts w:asciiTheme="majorHAnsi" w:eastAsia="Times New Roman" w:hAnsiTheme="majorHAnsi" w:cstheme="majorHAnsi"/>
          <w:sz w:val="24"/>
          <w:szCs w:val="24"/>
        </w:rPr>
        <w:t xml:space="preserve">, </w:t>
      </w:r>
      <w:r>
        <w:t>Javakhishvili</w:t>
      </w:r>
      <w:r>
        <w:t>,</w:t>
      </w:r>
      <w:r w:rsidRPr="00E03F1E">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M., </w:t>
      </w:r>
      <w:r w:rsidRPr="005857F2">
        <w:t>Scarpate</w:t>
      </w:r>
      <w:r>
        <w:t>,</w:t>
      </w:r>
      <w:r w:rsidRPr="00E03F1E">
        <w:rPr>
          <w:rFonts w:asciiTheme="majorHAnsi" w:eastAsia="Times New Roman" w:hAnsiTheme="majorHAnsi" w:cstheme="majorHAnsi"/>
          <w:sz w:val="24"/>
          <w:szCs w:val="24"/>
        </w:rPr>
        <w:t xml:space="preserve"> </w:t>
      </w:r>
      <w:r>
        <w:rPr>
          <w:rFonts w:asciiTheme="majorHAnsi" w:eastAsia="Times New Roman" w:hAnsiTheme="majorHAnsi" w:cstheme="majorHAnsi"/>
          <w:sz w:val="24"/>
          <w:szCs w:val="24"/>
        </w:rPr>
        <w:t xml:space="preserve">J. M., </w:t>
      </w:r>
      <w:r w:rsidR="006A7550" w:rsidRPr="00E03F1E">
        <w:rPr>
          <w:rFonts w:asciiTheme="majorHAnsi" w:eastAsia="Times New Roman" w:hAnsiTheme="majorHAnsi" w:cstheme="majorHAnsi"/>
          <w:sz w:val="24"/>
          <w:szCs w:val="24"/>
        </w:rPr>
        <w:t>&amp;</w:t>
      </w:r>
      <w:r>
        <w:rPr>
          <w:rFonts w:asciiTheme="majorHAnsi" w:eastAsia="Times New Roman" w:hAnsiTheme="majorHAnsi" w:cstheme="majorHAnsi"/>
          <w:sz w:val="24"/>
          <w:szCs w:val="24"/>
        </w:rPr>
        <w:t xml:space="preserve"> </w:t>
      </w:r>
      <w:r w:rsidRPr="00095F8F">
        <w:t>Kahumoku-Fessler</w:t>
      </w:r>
      <w:r>
        <w:t>, E.</w:t>
      </w:r>
      <w:r w:rsidR="006A7550" w:rsidRPr="00E03F1E">
        <w:rPr>
          <w:rFonts w:asciiTheme="majorHAnsi" w:eastAsia="Times New Roman" w:hAnsiTheme="majorHAnsi" w:cstheme="majorHAnsi"/>
          <w:sz w:val="24"/>
          <w:szCs w:val="24"/>
        </w:rPr>
        <w:t xml:space="preserve"> (20</w:t>
      </w:r>
      <w:r>
        <w:rPr>
          <w:rFonts w:asciiTheme="majorHAnsi" w:eastAsia="Times New Roman" w:hAnsiTheme="majorHAnsi" w:cstheme="majorHAnsi"/>
          <w:sz w:val="24"/>
          <w:szCs w:val="24"/>
        </w:rPr>
        <w:t>21</w:t>
      </w:r>
      <w:r w:rsidR="006A7550" w:rsidRPr="00E03F1E">
        <w:rPr>
          <w:rFonts w:asciiTheme="majorHAnsi" w:eastAsia="Times New Roman" w:hAnsiTheme="majorHAnsi" w:cstheme="majorHAnsi"/>
          <w:sz w:val="24"/>
          <w:szCs w:val="24"/>
        </w:rPr>
        <w:t xml:space="preserve">). </w:t>
      </w:r>
      <w:r w:rsidRPr="00AC3CDB">
        <w:rPr>
          <w:rFonts w:asciiTheme="majorHAnsi" w:eastAsia="Times New Roman" w:hAnsiTheme="majorHAnsi" w:cstheme="majorHAnsi"/>
          <w:sz w:val="24"/>
          <w:szCs w:val="24"/>
        </w:rPr>
        <w:t>Revisiting the Exotic Enterprise: Parenting-internalizing and externalizing problems links across ten countries</w:t>
      </w:r>
      <w:r w:rsidR="006A7550" w:rsidRPr="00E03F1E">
        <w:rPr>
          <w:rFonts w:asciiTheme="majorHAnsi" w:eastAsia="Times New Roman" w:hAnsiTheme="majorHAnsi" w:cstheme="majorHAnsi"/>
          <w:sz w:val="24"/>
          <w:szCs w:val="24"/>
        </w:rPr>
        <w:t xml:space="preserve">. </w:t>
      </w:r>
      <w:r>
        <w:rPr>
          <w:i/>
          <w:iCs/>
          <w:lang w:eastAsia="en-US"/>
        </w:rPr>
        <w:t>Child Psychiatry and Human Development</w:t>
      </w:r>
      <w:r w:rsidR="006A7550" w:rsidRPr="00E03F1E">
        <w:rPr>
          <w:rFonts w:asciiTheme="majorHAnsi" w:eastAsia="Times New Roman" w:hAnsiTheme="majorHAnsi" w:cstheme="majorHAnsi"/>
          <w:i/>
          <w:sz w:val="24"/>
          <w:szCs w:val="24"/>
        </w:rPr>
        <w:t>.</w:t>
      </w:r>
    </w:p>
    <w:p w14:paraId="510D1D66" w14:textId="732B3D50" w:rsidR="00BE7084" w:rsidRDefault="00BE7084" w:rsidP="00AC3CDB">
      <w:pPr>
        <w:spacing w:line="240" w:lineRule="auto"/>
        <w:contextualSpacing/>
        <w:rPr>
          <w:rFonts w:ascii="Times New Roman" w:eastAsia="Times New Roman" w:hAnsi="Times New Roman" w:cs="Times New Roman"/>
          <w:sz w:val="24"/>
          <w:szCs w:val="24"/>
        </w:rPr>
      </w:pPr>
    </w:p>
    <w:sectPr w:rsidR="00BE7084">
      <w:headerReference w:type="default" r:id="rId8"/>
      <w:pgSz w:w="12240" w:h="15840"/>
      <w:pgMar w:top="1440" w:right="1325"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D4859" w14:textId="77777777" w:rsidR="002A3AB7" w:rsidRDefault="002A3AB7">
      <w:pPr>
        <w:spacing w:after="0" w:line="240" w:lineRule="auto"/>
      </w:pPr>
      <w:r>
        <w:separator/>
      </w:r>
    </w:p>
  </w:endnote>
  <w:endnote w:type="continuationSeparator" w:id="0">
    <w:p w14:paraId="78D5733E" w14:textId="77777777" w:rsidR="002A3AB7" w:rsidRDefault="002A3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E78BC" w14:textId="77777777" w:rsidR="002A3AB7" w:rsidRDefault="002A3AB7">
      <w:pPr>
        <w:spacing w:after="0" w:line="240" w:lineRule="auto"/>
      </w:pPr>
      <w:r>
        <w:separator/>
      </w:r>
    </w:p>
  </w:footnote>
  <w:footnote w:type="continuationSeparator" w:id="0">
    <w:p w14:paraId="5C50A923" w14:textId="77777777" w:rsidR="002A3AB7" w:rsidRDefault="002A3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742994"/>
      <w:docPartObj>
        <w:docPartGallery w:val="Page Numbers (Top of Page)"/>
        <w:docPartUnique/>
      </w:docPartObj>
    </w:sdtPr>
    <w:sdtEndPr>
      <w:rPr>
        <w:noProof/>
        <w:sz w:val="24"/>
        <w:szCs w:val="24"/>
      </w:rPr>
    </w:sdtEndPr>
    <w:sdtContent>
      <w:p w14:paraId="57018818" w14:textId="77777777" w:rsidR="00E03F1E" w:rsidRDefault="00E03F1E">
        <w:pPr>
          <w:pStyle w:val="Header"/>
          <w:jc w:val="right"/>
        </w:pPr>
      </w:p>
      <w:p w14:paraId="185B22B3" w14:textId="77777777" w:rsidR="00E03F1E" w:rsidRDefault="00E03F1E">
        <w:pPr>
          <w:pStyle w:val="Header"/>
          <w:jc w:val="right"/>
        </w:pPr>
      </w:p>
      <w:p w14:paraId="268B2092" w14:textId="77777777" w:rsidR="00E03F1E" w:rsidRDefault="00E03F1E">
        <w:pPr>
          <w:pStyle w:val="Header"/>
          <w:jc w:val="right"/>
        </w:pPr>
      </w:p>
      <w:p w14:paraId="74F78D10" w14:textId="133D023A" w:rsidR="00E03F1E" w:rsidRPr="00E03F1E" w:rsidRDefault="00E03F1E">
        <w:pPr>
          <w:pStyle w:val="Header"/>
          <w:jc w:val="right"/>
          <w:rPr>
            <w:sz w:val="24"/>
            <w:szCs w:val="24"/>
          </w:rPr>
        </w:pPr>
        <w:r w:rsidRPr="00E03F1E">
          <w:rPr>
            <w:sz w:val="24"/>
            <w:szCs w:val="24"/>
          </w:rPr>
          <w:fldChar w:fldCharType="begin"/>
        </w:r>
        <w:r w:rsidRPr="00E03F1E">
          <w:rPr>
            <w:sz w:val="24"/>
            <w:szCs w:val="24"/>
          </w:rPr>
          <w:instrText xml:space="preserve"> PAGE   \* MERGEFORMAT </w:instrText>
        </w:r>
        <w:r w:rsidRPr="00E03F1E">
          <w:rPr>
            <w:sz w:val="24"/>
            <w:szCs w:val="24"/>
          </w:rPr>
          <w:fldChar w:fldCharType="separate"/>
        </w:r>
        <w:r w:rsidRPr="00E03F1E">
          <w:rPr>
            <w:noProof/>
            <w:sz w:val="24"/>
            <w:szCs w:val="24"/>
          </w:rPr>
          <w:t>2</w:t>
        </w:r>
        <w:r w:rsidRPr="00E03F1E">
          <w:rPr>
            <w:noProof/>
            <w:sz w:val="24"/>
            <w:szCs w:val="24"/>
          </w:rPr>
          <w:fldChar w:fldCharType="end"/>
        </w:r>
      </w:p>
    </w:sdtContent>
  </w:sdt>
  <w:p w14:paraId="257360C3" w14:textId="77777777" w:rsidR="00E03F1E" w:rsidRDefault="00E03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CEF"/>
    <w:multiLevelType w:val="multilevel"/>
    <w:tmpl w:val="7E34FCEC"/>
    <w:lvl w:ilvl="0">
      <w:start w:val="1"/>
      <w:numFmt w:val="decimal"/>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abstractNum w:abstractNumId="1" w15:restartNumberingAfterBreak="0">
    <w:nsid w:val="1ECA543A"/>
    <w:multiLevelType w:val="multilevel"/>
    <w:tmpl w:val="FD507E56"/>
    <w:lvl w:ilvl="0">
      <w:start w:val="1"/>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 w15:restartNumberingAfterBreak="0">
    <w:nsid w:val="47721615"/>
    <w:multiLevelType w:val="multilevel"/>
    <w:tmpl w:val="AE9E7EF6"/>
    <w:lvl w:ilvl="0">
      <w:start w:val="53"/>
      <w:numFmt w:val="decimal"/>
      <w:lvlText w:val="%1"/>
      <w:lvlJc w:val="left"/>
      <w:pPr>
        <w:ind w:left="720" w:firstLine="36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51CB0CE4"/>
    <w:multiLevelType w:val="multilevel"/>
    <w:tmpl w:val="50B0E1B8"/>
    <w:lvl w:ilvl="0">
      <w:start w:val="1"/>
      <w:numFmt w:val="decimal"/>
      <w:lvlText w:val="%1."/>
      <w:lvlJc w:val="left"/>
      <w:pPr>
        <w:ind w:left="1081" w:hanging="360"/>
      </w:pPr>
    </w:lvl>
    <w:lvl w:ilvl="1">
      <w:start w:val="1"/>
      <w:numFmt w:val="lowerLetter"/>
      <w:lvlText w:val="%2."/>
      <w:lvlJc w:val="left"/>
      <w:pPr>
        <w:ind w:left="1801" w:hanging="360"/>
      </w:pPr>
    </w:lvl>
    <w:lvl w:ilvl="2">
      <w:start w:val="1"/>
      <w:numFmt w:val="lowerRoman"/>
      <w:lvlText w:val="%3."/>
      <w:lvlJc w:val="right"/>
      <w:pPr>
        <w:ind w:left="2521" w:hanging="180"/>
      </w:pPr>
    </w:lvl>
    <w:lvl w:ilvl="3">
      <w:start w:val="1"/>
      <w:numFmt w:val="decimal"/>
      <w:lvlText w:val="%4."/>
      <w:lvlJc w:val="left"/>
      <w:pPr>
        <w:ind w:left="3241" w:hanging="360"/>
      </w:pPr>
    </w:lvl>
    <w:lvl w:ilvl="4">
      <w:start w:val="1"/>
      <w:numFmt w:val="lowerLetter"/>
      <w:lvlText w:val="%5."/>
      <w:lvlJc w:val="left"/>
      <w:pPr>
        <w:ind w:left="3961" w:hanging="360"/>
      </w:pPr>
    </w:lvl>
    <w:lvl w:ilvl="5">
      <w:start w:val="1"/>
      <w:numFmt w:val="lowerRoman"/>
      <w:lvlText w:val="%6."/>
      <w:lvlJc w:val="right"/>
      <w:pPr>
        <w:ind w:left="4681" w:hanging="180"/>
      </w:pPr>
    </w:lvl>
    <w:lvl w:ilvl="6">
      <w:start w:val="1"/>
      <w:numFmt w:val="decimal"/>
      <w:lvlText w:val="%7."/>
      <w:lvlJc w:val="left"/>
      <w:pPr>
        <w:ind w:left="5401" w:hanging="360"/>
      </w:pPr>
    </w:lvl>
    <w:lvl w:ilvl="7">
      <w:start w:val="1"/>
      <w:numFmt w:val="lowerLetter"/>
      <w:lvlText w:val="%8."/>
      <w:lvlJc w:val="left"/>
      <w:pPr>
        <w:ind w:left="6121" w:hanging="360"/>
      </w:pPr>
    </w:lvl>
    <w:lvl w:ilvl="8">
      <w:start w:val="1"/>
      <w:numFmt w:val="lowerRoman"/>
      <w:lvlText w:val="%9."/>
      <w:lvlJc w:val="right"/>
      <w:pPr>
        <w:ind w:left="6841"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84"/>
    <w:rsid w:val="00052FA2"/>
    <w:rsid w:val="002A3AB7"/>
    <w:rsid w:val="00387395"/>
    <w:rsid w:val="003D32C8"/>
    <w:rsid w:val="00541506"/>
    <w:rsid w:val="006A7550"/>
    <w:rsid w:val="00743CD2"/>
    <w:rsid w:val="007F02A0"/>
    <w:rsid w:val="009E44AD"/>
    <w:rsid w:val="00AC3CDB"/>
    <w:rsid w:val="00BD0FC9"/>
    <w:rsid w:val="00BE7084"/>
    <w:rsid w:val="00E03F1E"/>
    <w:rsid w:val="00F764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9B74"/>
  <w15:docId w15:val="{C7AA7CCC-A5B2-4099-92A9-13B7D98E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Calibri"/>
        <w:sz w:val="22"/>
        <w:szCs w:val="22"/>
        <w:lang w:val="sk-S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E03F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3F1E"/>
  </w:style>
  <w:style w:type="paragraph" w:styleId="Footer">
    <w:name w:val="footer"/>
    <w:basedOn w:val="Normal"/>
    <w:link w:val="FooterChar"/>
    <w:uiPriority w:val="99"/>
    <w:unhideWhenUsed/>
    <w:rsid w:val="00E03F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3F1E"/>
  </w:style>
  <w:style w:type="paragraph" w:styleId="BalloonText">
    <w:name w:val="Balloon Text"/>
    <w:basedOn w:val="Normal"/>
    <w:link w:val="BalloonTextChar"/>
    <w:uiPriority w:val="99"/>
    <w:semiHidden/>
    <w:unhideWhenUsed/>
    <w:rsid w:val="00AC3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7ADA5-8807-41B4-A40F-13CE3589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Liu</dc:creator>
  <cp:lastModifiedBy>Liu, Dan</cp:lastModifiedBy>
  <cp:revision>4</cp:revision>
  <dcterms:created xsi:type="dcterms:W3CDTF">2021-01-14T03:17:00Z</dcterms:created>
  <dcterms:modified xsi:type="dcterms:W3CDTF">2021-01-14T03:38:00Z</dcterms:modified>
</cp:coreProperties>
</file>